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ED" w:rsidRPr="00273DE1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DE1">
        <w:rPr>
          <w:rFonts w:ascii="Times New Roman" w:hAnsi="Times New Roman" w:cs="Times New Roman"/>
          <w:b/>
          <w:bCs/>
          <w:sz w:val="28"/>
          <w:szCs w:val="28"/>
        </w:rPr>
        <w:t>Постанова Кабінету Міністрів України від 9 квітня 2024 р. №385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DE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Деякі питання реалізації експериментального проекту з організації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оздоровлення і відпочинку дітей, які потребують особливої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соціальної уваги та підтримки, в дитячих оздоровчих таборах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державних підприємств “Міжнародний дитячий центр “Артек”,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“Український дитячий центр “Молода гвардія” і в дитячих закладах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оздоровлення та відпочинку, що містяться в Державному реєстрі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майнових об’єктів оздоровлення та відпочинку дітей, за принципом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“гроші ходять за дитиною”.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Передбачає: </w:t>
      </w:r>
      <w:r w:rsidRPr="00020AED">
        <w:rPr>
          <w:rFonts w:ascii="Times New Roman" w:hAnsi="Times New Roman" w:cs="Times New Roman"/>
          <w:sz w:val="28"/>
          <w:szCs w:val="28"/>
        </w:rPr>
        <w:t>реалізацію експериментального проєкту оздоровлення дітей за бюджетною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програмою “Оздоровлення і відпочинок дітей, які потребують особливої уваги і підтримки,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1">
        <w:rPr>
          <w:rFonts w:ascii="Times New Roman" w:hAnsi="Times New Roman" w:cs="Times New Roman"/>
          <w:sz w:val="28"/>
          <w:szCs w:val="28"/>
        </w:rPr>
        <w:t>дитячих оздоровчих таборах</w:t>
      </w:r>
      <w:r w:rsidR="00273DE1" w:rsidRPr="00273DE1">
        <w:rPr>
          <w:rFonts w:ascii="Times New Roman" w:hAnsi="Times New Roman" w:cs="Times New Roman"/>
          <w:bCs/>
          <w:sz w:val="28"/>
          <w:szCs w:val="28"/>
        </w:rPr>
        <w:t>”</w:t>
      </w:r>
      <w:r w:rsidRPr="00273DE1">
        <w:rPr>
          <w:rFonts w:ascii="Times New Roman" w:hAnsi="Times New Roman" w:cs="Times New Roman"/>
          <w:sz w:val="28"/>
          <w:szCs w:val="28"/>
        </w:rPr>
        <w:t>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Категорії: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- діти з числа ВПО ( які отримують допомогу);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- діти, що виховуються в малозабезпечених родинах;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- діти з інвалідністю ( здатні до самообслуговування) 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- діти осіб, визнаних учасниками бойових дій.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Умови: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Кошти передбачені бюджетом на оздоровлення дитини надходять отримувачу (одному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з батьків чи опікунів) на банківський рахунок АТ “ПриватБанк”, за умови, що дитина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оздоровлювалася в поточному році за рахунок коштів державного або місцевого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будь-якого рівня, в розмірі п’яти прожиткових мінімумів.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Порядок:</w:t>
      </w:r>
    </w:p>
    <w:p w:rsidR="00020AED" w:rsidRPr="00020AED" w:rsidRDefault="00020AED" w:rsidP="00273DE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1. відкрити рахунок у ПриватБанку зі спеціальним режимом використання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зарахування бюджетних коштів для придбання путівок;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 xml:space="preserve">2. </w:t>
      </w:r>
      <w:r w:rsidR="00273DE1"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у мобільному додатку ДІЯ очікувати сповіщення про можливість нарахування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коштів на оздоровлення; в разі неможливості використання ДІЇ, потрібно звернутися до</w:t>
      </w:r>
      <w:r w:rsidR="00273DE1"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органів соціального захисту;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 xml:space="preserve">3. </w:t>
      </w:r>
      <w:r w:rsidR="00273DE1"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після зарахування коштів на рахунок, буде три місяці аби обрати один з дитячих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закладів оздоровлення та відпочинку, який приєднався до публічного договору з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послуг з оздоровлення та відпочинку дітей (наприклад «Артек», «Молода Гвардія»);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4. звернутися до керівника обраного дитячого закладу для отримання згоди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підтвердження можливості надання таким закладом послуг з оздоровлення та відпочинку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sz w:val="28"/>
          <w:szCs w:val="28"/>
        </w:rPr>
        <w:t>дітей терміном: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- на 14 календарних днів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- на 21 календарний день;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ED">
        <w:rPr>
          <w:rFonts w:ascii="Times New Roman" w:hAnsi="Times New Roman" w:cs="Times New Roman"/>
          <w:sz w:val="28"/>
          <w:szCs w:val="28"/>
        </w:rPr>
        <w:t>5. Сплатити путівку.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Обмеження: Кошти, які надходять на рахунок не можуть бути переведені на інший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банківський рахунок чи використані не за призначенням.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Таким чином проєкт забезпечує оздоровлення дітей з числа пільгових категорій.</w:t>
      </w:r>
    </w:p>
    <w:p w:rsidR="00020AED" w:rsidRPr="00273DE1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D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Постанова Кабінету Міністрів України від 17 травня 2024 р.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№584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Про реалізацію спільного з Дитячим фондом Організації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Об’єднаних Націй (ЮНІСЕФ) проекту стосовно додаткових заходів із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соціальної підтримки сімей з дітьми</w:t>
      </w:r>
      <w:r w:rsidR="00273DE1" w:rsidRPr="00273D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73D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Передбачає: додаткову фінансову допомогу окремим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категоріям родин з дітьми, що проживають або проживали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території, яка підлягає примусовій евакуації з 1 травня 2024 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(Харківська та Сумська область).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Категорії: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малозабезпечена сім’я з дітьми віком до 18 років;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багатодітна сім’я з дітьми до 18 років;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у складі сім'ї є особа або дитина з інвалідністю до 18 років;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Розмір допомоги 3600 грн у місяць на кожного члена родини. Виплата здійснюється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протягом трьох місяців або ж одноразово, у розмірі 10800 на кожну особу.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Виплата грошової допомоги здійснюється без додаткового звернення отримувача, якщо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родину евакуювали в рамках примусової евакуації.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У разі самостійної евакуації та/або евакуації за допомогою благодійних, громадських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організацій, отримувачі допомоги звертаються із заявою та підтвердними документами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структурного підрозділу з питань соціального захисту населення, в тих містах, де вони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проживають.</w:t>
      </w:r>
    </w:p>
    <w:p w:rsid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Таким чином, постановою передбачена додаткова фінансова допомога родинам, 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постраждали внаслідок війни.</w:t>
      </w:r>
    </w:p>
    <w:p w:rsidR="00273DE1" w:rsidRPr="00020AED" w:rsidRDefault="00273DE1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AED" w:rsidRPr="00273DE1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DE1">
        <w:rPr>
          <w:rFonts w:ascii="Times New Roman" w:hAnsi="Times New Roman" w:cs="Times New Roman"/>
          <w:b/>
          <w:bCs/>
          <w:sz w:val="28"/>
          <w:szCs w:val="28"/>
        </w:rPr>
        <w:t>Постанова Кабінету Міністрів України від 30 травня 2024 р.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№614 </w:t>
      </w:r>
      <w:r w:rsidR="00273D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020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внесення змін до постанови Кабінету Міністрів України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від 18 квітня 2018 р. № 280 «Питання забезпечення житлом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внутрішньо переміщених осіб, які захищали незалежність,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DE1">
        <w:rPr>
          <w:rFonts w:ascii="Times New Roman" w:hAnsi="Times New Roman" w:cs="Times New Roman"/>
          <w:b/>
          <w:bCs/>
          <w:sz w:val="28"/>
          <w:szCs w:val="28"/>
        </w:rPr>
        <w:t>суверенітет та територіальну цілісність України»</w:t>
      </w:r>
      <w:r w:rsidR="00273D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Постанова 280 передбачає отримання субвенції для ВПО</w:t>
      </w:r>
      <w:r w:rsidR="00273DE1">
        <w:rPr>
          <w:rFonts w:ascii="Times New Roman" w:hAnsi="Times New Roman" w:cs="Times New Roman"/>
          <w:bCs/>
          <w:sz w:val="28"/>
          <w:szCs w:val="28"/>
        </w:rPr>
        <w:t>,</w:t>
      </w:r>
      <w:r w:rsidRPr="00020AED">
        <w:rPr>
          <w:rFonts w:ascii="Times New Roman" w:hAnsi="Times New Roman" w:cs="Times New Roman"/>
          <w:bCs/>
          <w:sz w:val="28"/>
          <w:szCs w:val="28"/>
        </w:rPr>
        <w:t xml:space="preserve"> які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захищали/захищають територіальну цілісність України чи отримали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інвалідність внаслідок війни.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Заяву про призначення грошової компенсації внутрішньо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переміщена особа або її законний представник чи уповноважений представник подає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паперовій чи в електронній формі до районної адміністрації, з усіма зазначеними постановою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копіями. Далі комісія розглядає запит.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Грошова допомога внутрішньо переміщеним особам виплачується у повному обсязі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порядку черговості.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Комісія може відмовити внутрішньо переміщеній особі у призначенні грошової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компенсації з таких підстав: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73D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20AED">
        <w:rPr>
          <w:rFonts w:ascii="Times New Roman" w:hAnsi="Times New Roman" w:cs="Times New Roman"/>
          <w:bCs/>
          <w:sz w:val="28"/>
          <w:szCs w:val="28"/>
        </w:rPr>
        <w:t>невідповідність в документах</w:t>
      </w:r>
      <w:r w:rsidR="00273DE1">
        <w:rPr>
          <w:rFonts w:ascii="Times New Roman" w:hAnsi="Times New Roman" w:cs="Times New Roman"/>
          <w:bCs/>
          <w:sz w:val="28"/>
          <w:szCs w:val="28"/>
        </w:rPr>
        <w:t>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73D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20AED">
        <w:rPr>
          <w:rFonts w:ascii="Times New Roman" w:hAnsi="Times New Roman" w:cs="Times New Roman"/>
          <w:bCs/>
          <w:sz w:val="28"/>
          <w:szCs w:val="28"/>
        </w:rPr>
        <w:t>ВПО не брала безпосередньої участі в антитерористичній операції</w:t>
      </w:r>
      <w:r w:rsidR="00273DE1">
        <w:rPr>
          <w:rFonts w:ascii="Times New Roman" w:hAnsi="Times New Roman" w:cs="Times New Roman"/>
          <w:bCs/>
          <w:sz w:val="28"/>
          <w:szCs w:val="28"/>
        </w:rPr>
        <w:t>;</w:t>
      </w:r>
    </w:p>
    <w:p w:rsidR="00020AED" w:rsidRPr="00020AED" w:rsidRDefault="00020AED" w:rsidP="00273D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ВПО володіє майновими правами на об’єкти незавершеного житлового будівництва 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правом власності на житлове приміщення, що розташоване в населених пунктах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 xml:space="preserve">підконтрольній Україні території (крім </w:t>
      </w:r>
      <w:r w:rsidRPr="00020AED">
        <w:rPr>
          <w:rFonts w:ascii="Times New Roman" w:hAnsi="Times New Roman" w:cs="Times New Roman"/>
          <w:bCs/>
          <w:sz w:val="28"/>
          <w:szCs w:val="28"/>
        </w:rPr>
        <w:lastRenderedPageBreak/>
        <w:t>житлового приміщення, яке зруйноване (знищене) або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стало непридатним для проживання внаслідок збройн</w:t>
      </w:r>
      <w:r w:rsidR="00273DE1">
        <w:rPr>
          <w:rFonts w:ascii="Times New Roman" w:hAnsi="Times New Roman" w:cs="Times New Roman"/>
          <w:bCs/>
          <w:sz w:val="28"/>
          <w:szCs w:val="28"/>
        </w:rPr>
        <w:t>ої агресії Російської Федерації;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наявність обвинувального </w:t>
      </w:r>
      <w:proofErr w:type="spellStart"/>
      <w:r w:rsidRPr="00020AED">
        <w:rPr>
          <w:rFonts w:ascii="Times New Roman" w:hAnsi="Times New Roman" w:cs="Times New Roman"/>
          <w:bCs/>
          <w:sz w:val="28"/>
          <w:szCs w:val="28"/>
        </w:rPr>
        <w:t>вироку</w:t>
      </w:r>
      <w:proofErr w:type="spellEnd"/>
      <w:r w:rsidRPr="00020AED">
        <w:rPr>
          <w:rFonts w:ascii="Times New Roman" w:hAnsi="Times New Roman" w:cs="Times New Roman"/>
          <w:bCs/>
          <w:sz w:val="28"/>
          <w:szCs w:val="28"/>
        </w:rPr>
        <w:t xml:space="preserve"> суду у зв’язку із вчиненням ВПО злочину проти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України.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Умови отримання грошової субвенції: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особа повинна стати на облік та бути включеною до списків осіб, які користуються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правом позачергового (першочергового) одержання жилих приміщень;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особа не повинна мати обвинувального </w:t>
      </w:r>
      <w:proofErr w:type="spellStart"/>
      <w:r w:rsidRPr="00020AED">
        <w:rPr>
          <w:rFonts w:ascii="Times New Roman" w:hAnsi="Times New Roman" w:cs="Times New Roman"/>
          <w:bCs/>
          <w:sz w:val="28"/>
          <w:szCs w:val="28"/>
        </w:rPr>
        <w:t>вироку</w:t>
      </w:r>
      <w:proofErr w:type="spellEnd"/>
      <w:r w:rsidRPr="00020AED">
        <w:rPr>
          <w:rFonts w:ascii="Times New Roman" w:hAnsi="Times New Roman" w:cs="Times New Roman"/>
          <w:bCs/>
          <w:sz w:val="28"/>
          <w:szCs w:val="28"/>
        </w:rPr>
        <w:t xml:space="preserve"> суду у зв’язку із вчиненням злочину;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одержувачем грошової компенсації має бути відкрито рахунок (за стандартом IBAN) із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спеціальним режимом використання у відділенні АТ “Ощадбанк”;</w:t>
      </w:r>
    </w:p>
    <w:p w:rsidR="00020AED" w:rsidRPr="00020AED" w:rsidRDefault="00273DE1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020AED" w:rsidRPr="00020AED">
        <w:rPr>
          <w:rFonts w:ascii="Times New Roman" w:hAnsi="Times New Roman" w:cs="Times New Roman"/>
          <w:bCs/>
          <w:sz w:val="28"/>
          <w:szCs w:val="28"/>
        </w:rPr>
        <w:t>отенційне житло має бути введене в експлуатацію та придбане протягом року від дня</w:t>
      </w:r>
      <w:r w:rsidR="00020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AED" w:rsidRPr="00020AED">
        <w:rPr>
          <w:rFonts w:ascii="Times New Roman" w:hAnsi="Times New Roman" w:cs="Times New Roman"/>
          <w:bCs/>
          <w:sz w:val="28"/>
          <w:szCs w:val="28"/>
        </w:rPr>
        <w:t>зарахування коштів.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ВПО, які беруть участь у заходах, необхідних для забезпечення оборони України у зв’язку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з військовою агресією Російської Федерації проти України, кошти грошової компенсації можуть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використати під час воєнного стану, а також протягом шести місяців після його припинення 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скасування.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Якщо предметом договору є житловий будинок, розташований на земельній ділянці,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кошти грошової компенсації можуть спрямовуватися на придбання земельної ділянки, про 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зазначається у договорі.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Забороняється використовувати грошову компенсацію для придбання житла у членів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сім’ї першого та другого ступеня споріднення.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Таким чином, постанова регулює порядок надання субвенції ВПО для вирішення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житлових питань.</w:t>
      </w:r>
    </w:p>
    <w:p w:rsidR="003D599A" w:rsidRDefault="003D599A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AED" w:rsidRPr="003D599A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99A">
        <w:rPr>
          <w:rFonts w:ascii="Times New Roman" w:hAnsi="Times New Roman" w:cs="Times New Roman"/>
          <w:b/>
          <w:bCs/>
          <w:sz w:val="28"/>
          <w:szCs w:val="28"/>
        </w:rPr>
        <w:t>Постанова Кабінету Міністрів України від 30 травня 2024 р. №930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постанови Кабінету Міністрів України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від 1 вересня 2023 р. № 930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Внесені зміни: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доповнено категорії місць, що не можуть бути місцями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тимчасового проживання;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визначено особливості моніторингу та частота перевірки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зазначених місць комісіями (Моніторинг проводиться не рідше ніж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один раз на шість місяців);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наголошено на необхідності міських адміністрацій та органів місцевого самоврядування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забезпечити відвідування місць тимчасового проживання медичним персоналом ( не рідше ніж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один раз на місяць);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визначено розгорнуте поняття «ліжко-місце», що в контексті даного питання означає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частину приміщення з ліжком та меблями для зберігання особистих речей, постільними речами.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Для ВПО: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Відсутність документів, які посвідчують особу, не може бути підставою для відмови 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 xml:space="preserve">вселенні до місця тимчасового проживання ВПО на </w:t>
      </w:r>
      <w:r w:rsidRPr="00020AED">
        <w:rPr>
          <w:rFonts w:ascii="Times New Roman" w:hAnsi="Times New Roman" w:cs="Times New Roman"/>
          <w:bCs/>
          <w:sz w:val="28"/>
          <w:szCs w:val="28"/>
        </w:rPr>
        <w:lastRenderedPageBreak/>
        <w:t>строк до 60 календарних днів. За наявності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вільних ліжко-місць керівник місця тимчасового проживання зобов’язаний заселити ВПО, у якої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відсутні документи.</w:t>
      </w:r>
    </w:p>
    <w:p w:rsid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Таким чином зміни до постанови направлені на покращення умов в місцях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тимчасового проживання, та роблять їх ще більш доступними для ВПО.</w:t>
      </w:r>
    </w:p>
    <w:p w:rsidR="003D599A" w:rsidRPr="00020AED" w:rsidRDefault="003D599A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AED" w:rsidRPr="003D599A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99A">
        <w:rPr>
          <w:rFonts w:ascii="Times New Roman" w:hAnsi="Times New Roman" w:cs="Times New Roman"/>
          <w:b/>
          <w:bCs/>
          <w:sz w:val="28"/>
          <w:szCs w:val="28"/>
        </w:rPr>
        <w:t>Постанова Кабінету Міністрів України від 7 червня 2024 р.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 xml:space="preserve">№664 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Деякі питання відшкодування вартості послуги з догляду за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дитиною «муніципальна няня» на період воєнного стану та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протягом трьох місяців після його припинення або скасування</w:t>
      </w:r>
      <w:r w:rsidRPr="003D599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Передбачає відшкодування вартості муніципальної няні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родинам.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Послуга доступна громадянам України, іноземцям, особам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громадянства, які є батьками, опікунами дитини, на законних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підставах проживають на території України та доглядають за: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020AED">
        <w:rPr>
          <w:rFonts w:ascii="Times New Roman" w:hAnsi="Times New Roman" w:cs="Times New Roman"/>
          <w:bCs/>
          <w:sz w:val="28"/>
          <w:szCs w:val="28"/>
        </w:rPr>
        <w:t>дитиною з інвалідністю до шести років;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дитиною до шести років, хворою на тяжкі </w:t>
      </w:r>
      <w:proofErr w:type="spellStart"/>
      <w:r w:rsidRPr="00020AED">
        <w:rPr>
          <w:rFonts w:ascii="Times New Roman" w:hAnsi="Times New Roman" w:cs="Times New Roman"/>
          <w:bCs/>
          <w:sz w:val="28"/>
          <w:szCs w:val="28"/>
        </w:rPr>
        <w:t>перинатальні</w:t>
      </w:r>
      <w:proofErr w:type="spellEnd"/>
      <w:r w:rsidRPr="00020AED">
        <w:rPr>
          <w:rFonts w:ascii="Times New Roman" w:hAnsi="Times New Roman" w:cs="Times New Roman"/>
          <w:bCs/>
          <w:sz w:val="28"/>
          <w:szCs w:val="28"/>
        </w:rPr>
        <w:t xml:space="preserve"> ураження нервової системи;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дитиною до шести років, якщо один із батьків, опікунів є особою з інвалідністю I чи 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групи.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Для родин з числа ВПО, за умови, якщо в родині є дитина до трьох років; або ж віком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до шести років, яка разом із батьками проживає на території де неможливо відвідувати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заклад дошкільної освіти та: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 xml:space="preserve">- батьки працюють за </w:t>
      </w:r>
      <w:proofErr w:type="spellStart"/>
      <w:r w:rsidRPr="00020AED">
        <w:rPr>
          <w:rFonts w:ascii="Times New Roman" w:hAnsi="Times New Roman" w:cs="Times New Roman"/>
          <w:bCs/>
          <w:sz w:val="28"/>
          <w:szCs w:val="28"/>
        </w:rPr>
        <w:t>наймом</w:t>
      </w:r>
      <w:proofErr w:type="spellEnd"/>
      <w:r w:rsidRPr="00020AED">
        <w:rPr>
          <w:rFonts w:ascii="Times New Roman" w:hAnsi="Times New Roman" w:cs="Times New Roman"/>
          <w:bCs/>
          <w:sz w:val="28"/>
          <w:szCs w:val="28"/>
        </w:rPr>
        <w:t xml:space="preserve"> на умовах трудового договору (контракту) або на інших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умовах, передбачених законодавством;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батьки забезпечують себе роботою самостійно (як фізична особа — підприємець);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батьки здійснюють перепідготовку або підвищення кваліфікації;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батьки перебувають на обліку як безробітні не більш як шість місяців;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батьки беруть участь у громадських роботах;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- батьки беруть участь у заходах, необхідних для забезпечення оборони України, захисту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безпеки населення та інтересів держави у зв’язку із збройною агресією Російської Федерації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проти України.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Заявник втрачає можливість компенсації муніципальної няні, якщо один з батьків бере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відпустку по догляду за дитиною, стоїть на обліку як безробітний понад шість місяці або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втрачає зайнятість.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Для отримання компенсації, ВПО має подати заяву та надати копії документів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передбачених цією постановою до органів соціального захисту.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Муніципальною нянею не можуть бути родичі першого ступеня споріднення.</w:t>
      </w:r>
    </w:p>
    <w:p w:rsidR="00020AED" w:rsidRPr="00020AED" w:rsidRDefault="00020AED" w:rsidP="0027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ED">
        <w:rPr>
          <w:rFonts w:ascii="Times New Roman" w:hAnsi="Times New Roman" w:cs="Times New Roman"/>
          <w:bCs/>
          <w:sz w:val="28"/>
          <w:szCs w:val="28"/>
        </w:rPr>
        <w:t>Таким чином постанова сприяє зайнятості як осіб з числа ВПО, так і осіб, які надають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AED">
        <w:rPr>
          <w:rFonts w:ascii="Times New Roman" w:hAnsi="Times New Roman" w:cs="Times New Roman"/>
          <w:bCs/>
          <w:sz w:val="28"/>
          <w:szCs w:val="28"/>
        </w:rPr>
        <w:t>послуги Муніципальної няні.</w:t>
      </w:r>
    </w:p>
    <w:sectPr w:rsidR="00020AED" w:rsidRPr="0002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ED"/>
    <w:rsid w:val="0000254C"/>
    <w:rsid w:val="00020AED"/>
    <w:rsid w:val="00273DE1"/>
    <w:rsid w:val="003D599A"/>
    <w:rsid w:val="00E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5967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РДА</dc:creator>
  <cp:lastModifiedBy>РДА</cp:lastModifiedBy>
  <cp:revision>1</cp:revision>
  <dcterms:created xsi:type="dcterms:W3CDTF">2024-07-22T12:21:00Z</dcterms:created>
  <dcterms:modified xsi:type="dcterms:W3CDTF">2024-07-22T12:44:00Z</dcterms:modified>
</cp:coreProperties>
</file>